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BC19" w14:textId="77777777" w:rsidR="00E0773A" w:rsidRPr="007052B2" w:rsidRDefault="00E0773A" w:rsidP="00E0773A">
      <w:pPr>
        <w:jc w:val="center"/>
        <w:rPr>
          <w:b/>
          <w:sz w:val="24"/>
          <w:szCs w:val="24"/>
        </w:rPr>
      </w:pPr>
      <w:r w:rsidRPr="007052B2">
        <w:rPr>
          <w:b/>
          <w:sz w:val="24"/>
          <w:szCs w:val="24"/>
        </w:rPr>
        <w:t>COMMUNITY PHARMACY REFERRAL FORM</w:t>
      </w:r>
    </w:p>
    <w:p w14:paraId="443ED676" w14:textId="77777777" w:rsidR="00E0773A" w:rsidRPr="007052B2" w:rsidRDefault="00E0773A" w:rsidP="00E0773A">
      <w:pPr>
        <w:jc w:val="center"/>
        <w:rPr>
          <w:sz w:val="20"/>
          <w:szCs w:val="20"/>
        </w:rPr>
      </w:pPr>
      <w:r w:rsidRPr="007052B2">
        <w:rPr>
          <w:sz w:val="20"/>
          <w:szCs w:val="20"/>
        </w:rPr>
        <w:t>THIS PATIENT HAS PRESENTED AT A COMMUNITY PHARMACY</w:t>
      </w:r>
    </w:p>
    <w:p w14:paraId="39B63C5E" w14:textId="77777777" w:rsidR="00E0773A" w:rsidRPr="007052B2" w:rsidRDefault="00E0773A" w:rsidP="00E0773A">
      <w:pPr>
        <w:rPr>
          <w:b/>
          <w:sz w:val="20"/>
          <w:szCs w:val="20"/>
        </w:rPr>
      </w:pPr>
      <w:r w:rsidRPr="007052B2">
        <w:rPr>
          <w:b/>
          <w:sz w:val="20"/>
          <w:szCs w:val="20"/>
        </w:rPr>
        <w:t>SITUATION</w:t>
      </w:r>
    </w:p>
    <w:p w14:paraId="1F36B146" w14:textId="77777777" w:rsidR="00E0773A" w:rsidRPr="007052B2" w:rsidRDefault="00E0773A" w:rsidP="00E0773A">
      <w:pPr>
        <w:rPr>
          <w:b/>
          <w:sz w:val="20"/>
          <w:szCs w:val="20"/>
        </w:rPr>
      </w:pPr>
      <w:r w:rsidRPr="007052B2">
        <w:rPr>
          <w:sz w:val="20"/>
          <w:szCs w:val="20"/>
        </w:rPr>
        <w:t xml:space="preserve">A community pharmacist referral of a patient to </w:t>
      </w:r>
      <w:r w:rsidRPr="007052B2">
        <w:rPr>
          <w:b/>
          <w:sz w:val="20"/>
          <w:szCs w:val="20"/>
        </w:rPr>
        <w:t>GP Practice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773A" w14:paraId="36C29DDE" w14:textId="77777777" w:rsidTr="00E0773A">
        <w:tc>
          <w:tcPr>
            <w:tcW w:w="9242" w:type="dxa"/>
          </w:tcPr>
          <w:p w14:paraId="103B9D14" w14:textId="77777777" w:rsidR="00E0773A" w:rsidRPr="007052B2" w:rsidRDefault="00E0773A" w:rsidP="00E0773A">
            <w:pPr>
              <w:rPr>
                <w:b/>
                <w:sz w:val="20"/>
                <w:szCs w:val="20"/>
              </w:rPr>
            </w:pPr>
            <w:r w:rsidRPr="007052B2">
              <w:rPr>
                <w:b/>
                <w:sz w:val="20"/>
                <w:szCs w:val="20"/>
              </w:rPr>
              <w:t>Patient Name:</w:t>
            </w:r>
          </w:p>
          <w:p w14:paraId="5A05C927" w14:textId="77777777" w:rsidR="00E0773A" w:rsidRPr="007052B2" w:rsidRDefault="00E0773A" w:rsidP="00E0773A">
            <w:pPr>
              <w:rPr>
                <w:b/>
                <w:sz w:val="20"/>
                <w:szCs w:val="20"/>
              </w:rPr>
            </w:pPr>
          </w:p>
          <w:p w14:paraId="2B02C28C" w14:textId="77777777" w:rsidR="00E0773A" w:rsidRPr="007052B2" w:rsidRDefault="00E0773A" w:rsidP="00E0773A">
            <w:pPr>
              <w:rPr>
                <w:b/>
                <w:sz w:val="20"/>
                <w:szCs w:val="20"/>
              </w:rPr>
            </w:pPr>
            <w:r w:rsidRPr="007052B2">
              <w:rPr>
                <w:b/>
                <w:sz w:val="20"/>
                <w:szCs w:val="20"/>
              </w:rPr>
              <w:t>Address:</w:t>
            </w:r>
          </w:p>
          <w:p w14:paraId="23EE457C" w14:textId="77777777" w:rsidR="00E0773A" w:rsidRPr="007052B2" w:rsidRDefault="00E0773A" w:rsidP="00E0773A">
            <w:pPr>
              <w:rPr>
                <w:b/>
                <w:sz w:val="20"/>
                <w:szCs w:val="20"/>
              </w:rPr>
            </w:pPr>
          </w:p>
          <w:p w14:paraId="06EC6A9C" w14:textId="77777777" w:rsidR="00E0773A" w:rsidRPr="007052B2" w:rsidRDefault="00E0773A" w:rsidP="00E0773A">
            <w:pPr>
              <w:rPr>
                <w:b/>
              </w:rPr>
            </w:pPr>
            <w:r w:rsidRPr="007052B2">
              <w:rPr>
                <w:b/>
                <w:sz w:val="20"/>
                <w:szCs w:val="20"/>
              </w:rPr>
              <w:t>DOB:</w:t>
            </w:r>
          </w:p>
        </w:tc>
      </w:tr>
    </w:tbl>
    <w:p w14:paraId="632F1427" w14:textId="77777777" w:rsidR="00E0773A" w:rsidRDefault="00E0773A" w:rsidP="00E0773A">
      <w:pPr>
        <w:rPr>
          <w:b/>
        </w:rPr>
      </w:pPr>
    </w:p>
    <w:p w14:paraId="20251973" w14:textId="77777777" w:rsidR="00E0773A" w:rsidRPr="007052B2" w:rsidRDefault="00E0773A" w:rsidP="00E0773A">
      <w:pPr>
        <w:rPr>
          <w:b/>
          <w:sz w:val="20"/>
          <w:szCs w:val="20"/>
        </w:rPr>
      </w:pPr>
      <w:r w:rsidRPr="007052B2">
        <w:rPr>
          <w:b/>
          <w:sz w:val="20"/>
          <w:szCs w:val="20"/>
        </w:rPr>
        <w:t>BACKGROUND</w:t>
      </w:r>
    </w:p>
    <w:p w14:paraId="4A4E1F3A" w14:textId="77777777" w:rsidR="00E0773A" w:rsidRPr="007052B2" w:rsidRDefault="00E0773A" w:rsidP="00E0773A">
      <w:pPr>
        <w:rPr>
          <w:sz w:val="20"/>
          <w:szCs w:val="20"/>
        </w:rPr>
      </w:pPr>
      <w:r w:rsidRPr="007052B2">
        <w:rPr>
          <w:sz w:val="20"/>
          <w:szCs w:val="20"/>
        </w:rPr>
        <w:t>This patient consulted with the pharmacist and presented with the following symptoms/conditions.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773A" w:rsidRPr="007052B2" w14:paraId="408ACB9A" w14:textId="77777777" w:rsidTr="00E0773A">
        <w:tc>
          <w:tcPr>
            <w:tcW w:w="9242" w:type="dxa"/>
          </w:tcPr>
          <w:p w14:paraId="3210D4BB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  <w:p w14:paraId="4ABDC98C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  <w:p w14:paraId="6DE9E1DD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</w:tc>
      </w:tr>
    </w:tbl>
    <w:p w14:paraId="27B1B793" w14:textId="77777777" w:rsidR="00E0773A" w:rsidRPr="007052B2" w:rsidRDefault="00E0773A" w:rsidP="00E0773A">
      <w:pPr>
        <w:rPr>
          <w:sz w:val="20"/>
          <w:szCs w:val="20"/>
        </w:rPr>
      </w:pPr>
    </w:p>
    <w:p w14:paraId="67DC5A11" w14:textId="77777777" w:rsidR="00E0773A" w:rsidRPr="007052B2" w:rsidRDefault="00E0773A" w:rsidP="00E0773A">
      <w:pPr>
        <w:rPr>
          <w:b/>
          <w:sz w:val="20"/>
          <w:szCs w:val="20"/>
        </w:rPr>
      </w:pPr>
      <w:r w:rsidRPr="007052B2">
        <w:rPr>
          <w:b/>
          <w:sz w:val="20"/>
          <w:szCs w:val="20"/>
        </w:rPr>
        <w:t>ASSESSMENT</w:t>
      </w:r>
    </w:p>
    <w:p w14:paraId="0B782BF3" w14:textId="77777777" w:rsidR="00E0773A" w:rsidRPr="007052B2" w:rsidRDefault="00E0773A" w:rsidP="00E0773A">
      <w:pPr>
        <w:rPr>
          <w:sz w:val="20"/>
          <w:szCs w:val="20"/>
        </w:rPr>
      </w:pPr>
      <w:r w:rsidRPr="007052B2">
        <w:rPr>
          <w:sz w:val="20"/>
          <w:szCs w:val="20"/>
        </w:rPr>
        <w:t>The pharmacist’s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773A" w:rsidRPr="007052B2" w14:paraId="14A94E1F" w14:textId="77777777" w:rsidTr="00E0773A">
        <w:tc>
          <w:tcPr>
            <w:tcW w:w="9242" w:type="dxa"/>
          </w:tcPr>
          <w:p w14:paraId="1C3AC0BA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  <w:p w14:paraId="150062EF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  <w:p w14:paraId="4AE0299D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</w:tc>
      </w:tr>
    </w:tbl>
    <w:p w14:paraId="3E26A5D2" w14:textId="77777777" w:rsidR="00E0773A" w:rsidRPr="007052B2" w:rsidRDefault="00E0773A" w:rsidP="00E0773A">
      <w:pPr>
        <w:rPr>
          <w:sz w:val="20"/>
          <w:szCs w:val="20"/>
        </w:rPr>
      </w:pPr>
    </w:p>
    <w:p w14:paraId="6BB449B8" w14:textId="77777777" w:rsidR="00E0773A" w:rsidRPr="007052B2" w:rsidRDefault="00E0773A" w:rsidP="00E0773A">
      <w:pPr>
        <w:rPr>
          <w:b/>
          <w:sz w:val="20"/>
          <w:szCs w:val="20"/>
        </w:rPr>
      </w:pPr>
      <w:r w:rsidRPr="007052B2">
        <w:rPr>
          <w:b/>
          <w:sz w:val="20"/>
          <w:szCs w:val="20"/>
        </w:rPr>
        <w:t>RECOMMENDATION</w:t>
      </w:r>
    </w:p>
    <w:p w14:paraId="7E7D0F47" w14:textId="77777777" w:rsidR="00E0773A" w:rsidRPr="007052B2" w:rsidRDefault="00E0773A" w:rsidP="00E0773A">
      <w:pPr>
        <w:rPr>
          <w:sz w:val="20"/>
          <w:szCs w:val="20"/>
        </w:rPr>
      </w:pPr>
      <w:r w:rsidRPr="007052B2">
        <w:rPr>
          <w:sz w:val="20"/>
          <w:szCs w:val="20"/>
        </w:rPr>
        <w:t>Self-care advice given to patient.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773A" w:rsidRPr="007052B2" w14:paraId="4DFE609E" w14:textId="77777777" w:rsidTr="00E0773A">
        <w:tc>
          <w:tcPr>
            <w:tcW w:w="9242" w:type="dxa"/>
          </w:tcPr>
          <w:p w14:paraId="1EC00551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  <w:p w14:paraId="4798A4E7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  <w:p w14:paraId="45FB1FC3" w14:textId="77777777" w:rsidR="00E0773A" w:rsidRPr="007052B2" w:rsidRDefault="00E0773A" w:rsidP="00E0773A">
            <w:pPr>
              <w:rPr>
                <w:sz w:val="20"/>
                <w:szCs w:val="20"/>
              </w:rPr>
            </w:pPr>
          </w:p>
        </w:tc>
      </w:tr>
    </w:tbl>
    <w:p w14:paraId="32CD7301" w14:textId="77777777" w:rsidR="007052B2" w:rsidRDefault="007052B2" w:rsidP="00E0773A">
      <w:pPr>
        <w:rPr>
          <w:sz w:val="20"/>
          <w:szCs w:val="20"/>
        </w:rPr>
      </w:pPr>
    </w:p>
    <w:p w14:paraId="0EC1AC88" w14:textId="77777777" w:rsidR="00E0773A" w:rsidRPr="007052B2" w:rsidRDefault="00E0773A" w:rsidP="00E0773A">
      <w:pPr>
        <w:rPr>
          <w:sz w:val="20"/>
          <w:szCs w:val="20"/>
        </w:rPr>
      </w:pPr>
      <w:r w:rsidRPr="007052B2">
        <w:rPr>
          <w:sz w:val="20"/>
          <w:szCs w:val="20"/>
        </w:rPr>
        <w:t>The pharmacist recommends that this patient be seen by a GP or appropriate clinician as an urgent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2B2" w:rsidRPr="007052B2" w14:paraId="6882180B" w14:textId="77777777" w:rsidTr="007052B2">
        <w:tc>
          <w:tcPr>
            <w:tcW w:w="9242" w:type="dxa"/>
          </w:tcPr>
          <w:p w14:paraId="3704959A" w14:textId="77777777" w:rsidR="007052B2" w:rsidRDefault="007052B2" w:rsidP="00E0773A">
            <w:pPr>
              <w:rPr>
                <w:sz w:val="20"/>
                <w:szCs w:val="20"/>
              </w:rPr>
            </w:pPr>
            <w:r w:rsidRPr="007052B2">
              <w:rPr>
                <w:sz w:val="20"/>
                <w:szCs w:val="20"/>
              </w:rPr>
              <w:t>Referring Pharmacist Name:</w:t>
            </w:r>
          </w:p>
          <w:p w14:paraId="45EC17A0" w14:textId="77777777" w:rsidR="007052B2" w:rsidRDefault="007052B2" w:rsidP="00E0773A">
            <w:pPr>
              <w:rPr>
                <w:sz w:val="20"/>
                <w:szCs w:val="20"/>
              </w:rPr>
            </w:pPr>
            <w:r w:rsidRPr="007052B2">
              <w:rPr>
                <w:sz w:val="20"/>
                <w:szCs w:val="20"/>
              </w:rPr>
              <w:t>Date:</w:t>
            </w:r>
          </w:p>
          <w:p w14:paraId="0D53376F" w14:textId="77777777" w:rsidR="007052B2" w:rsidRDefault="007052B2" w:rsidP="00E07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Stamp:</w:t>
            </w:r>
          </w:p>
          <w:p w14:paraId="4C825CCA" w14:textId="77777777" w:rsidR="007052B2" w:rsidRDefault="007052B2" w:rsidP="00E0773A">
            <w:pPr>
              <w:rPr>
                <w:sz w:val="20"/>
                <w:szCs w:val="20"/>
              </w:rPr>
            </w:pPr>
          </w:p>
          <w:p w14:paraId="402E8574" w14:textId="77777777" w:rsidR="007052B2" w:rsidRDefault="007052B2" w:rsidP="00E0773A">
            <w:pPr>
              <w:rPr>
                <w:sz w:val="20"/>
                <w:szCs w:val="20"/>
              </w:rPr>
            </w:pPr>
          </w:p>
          <w:p w14:paraId="53C28556" w14:textId="77777777" w:rsidR="007052B2" w:rsidRPr="007052B2" w:rsidRDefault="007052B2" w:rsidP="00E0773A">
            <w:pPr>
              <w:rPr>
                <w:sz w:val="20"/>
                <w:szCs w:val="20"/>
              </w:rPr>
            </w:pPr>
          </w:p>
        </w:tc>
      </w:tr>
    </w:tbl>
    <w:p w14:paraId="49AC94FA" w14:textId="77777777" w:rsidR="00E0773A" w:rsidRDefault="00E0773A" w:rsidP="00213ED3">
      <w:bookmarkStart w:id="0" w:name="_GoBack"/>
      <w:bookmarkEnd w:id="0"/>
    </w:p>
    <w:sectPr w:rsidR="00E077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0926" w14:textId="77777777" w:rsidR="003449D0" w:rsidRDefault="003449D0" w:rsidP="00213ED3">
      <w:pPr>
        <w:spacing w:after="0" w:line="240" w:lineRule="auto"/>
      </w:pPr>
      <w:r>
        <w:separator/>
      </w:r>
    </w:p>
  </w:endnote>
  <w:endnote w:type="continuationSeparator" w:id="0">
    <w:p w14:paraId="57FFB810" w14:textId="77777777" w:rsidR="003449D0" w:rsidRDefault="003449D0" w:rsidP="0021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CB7F" w14:textId="77777777" w:rsidR="003449D0" w:rsidRDefault="003449D0" w:rsidP="00213ED3">
      <w:pPr>
        <w:spacing w:after="0" w:line="240" w:lineRule="auto"/>
      </w:pPr>
      <w:r>
        <w:separator/>
      </w:r>
    </w:p>
  </w:footnote>
  <w:footnote w:type="continuationSeparator" w:id="0">
    <w:p w14:paraId="2DBB5A11" w14:textId="77777777" w:rsidR="003449D0" w:rsidRDefault="003449D0" w:rsidP="0021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9"/>
      <w:gridCol w:w="5698"/>
    </w:tblGrid>
    <w:tr w:rsidR="00213ED3" w14:paraId="035AFE6C" w14:textId="77777777" w:rsidTr="00213ED3">
      <w:tc>
        <w:tcPr>
          <w:tcW w:w="5359" w:type="dxa"/>
        </w:tcPr>
        <w:p w14:paraId="1ED4FA8F" w14:textId="118E0FC1" w:rsidR="00213ED3" w:rsidRDefault="00213ED3" w:rsidP="00213ED3">
          <w:r>
            <w:rPr>
              <w:noProof/>
            </w:rPr>
            <w:drawing>
              <wp:inline distT="0" distB="0" distL="0" distR="0" wp14:anchorId="11FF2C38" wp14:editId="54DE14C6">
                <wp:extent cx="1927860" cy="75397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or Survey Monke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114" cy="761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8" w:type="dxa"/>
        </w:tcPr>
        <w:p w14:paraId="6B9D0F25" w14:textId="2A2B720D" w:rsidR="00213ED3" w:rsidRDefault="00213ED3" w:rsidP="00213ED3">
          <w:pPr>
            <w:jc w:val="right"/>
          </w:pPr>
          <w:r>
            <w:rPr>
              <w:noProof/>
            </w:rPr>
            <w:drawing>
              <wp:inline distT="0" distB="0" distL="0" distR="0" wp14:anchorId="5FC31CB6" wp14:editId="19A450E9">
                <wp:extent cx="944395" cy="898785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imary-Care-Networks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107" cy="91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C437CD" w14:textId="77777777" w:rsidR="00213ED3" w:rsidRDefault="00213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3A"/>
    <w:rsid w:val="002138B8"/>
    <w:rsid w:val="00213ED3"/>
    <w:rsid w:val="003449D0"/>
    <w:rsid w:val="007052B2"/>
    <w:rsid w:val="009B1BC1"/>
    <w:rsid w:val="00E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B86C5"/>
  <w15:docId w15:val="{CED197AB-9159-4E97-B8F3-A185FB7E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D3"/>
  </w:style>
  <w:style w:type="paragraph" w:styleId="Footer">
    <w:name w:val="footer"/>
    <w:basedOn w:val="Normal"/>
    <w:link w:val="FooterChar"/>
    <w:uiPriority w:val="99"/>
    <w:unhideWhenUsed/>
    <w:rsid w:val="0021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Bicester PCN</dc:creator>
  <cp:lastModifiedBy>Amanda Dean</cp:lastModifiedBy>
  <cp:revision>3</cp:revision>
  <dcterms:created xsi:type="dcterms:W3CDTF">2020-03-07T12:58:00Z</dcterms:created>
  <dcterms:modified xsi:type="dcterms:W3CDTF">2020-03-07T13:01:00Z</dcterms:modified>
</cp:coreProperties>
</file>